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73" w:rsidRDefault="00B45773" w:rsidP="00B45773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r>
        <w:rPr>
          <w:color w:val="002A80"/>
          <w:sz w:val="34"/>
          <w:szCs w:val="34"/>
        </w:rPr>
        <w:t>O Desafio do Alcorão</w:t>
      </w:r>
    </w:p>
    <w:p w:rsidR="0077658B" w:rsidRDefault="0077658B" w:rsidP="0077658B">
      <w:pPr>
        <w:pStyle w:val="w-body-text-1"/>
        <w:shd w:val="clear" w:color="auto" w:fill="E1F4FD"/>
        <w:spacing w:before="0" w:beforeAutospacing="0" w:after="160" w:afterAutospacing="0"/>
        <w:ind w:firstLine="397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2667000" cy="1781175"/>
            <wp:effectExtent l="0" t="0" r="0" b="9525"/>
            <wp:docPr id="20" name="Picture 20" descr="http://www.islamreligion.com/articles_es/images/The_Challenge_of_the_Quran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://www.islamreligion.com/articles_es/images/The_Challenge_of_the_Quran_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58B" w:rsidRDefault="0077658B" w:rsidP="0077658B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</w:p>
    <w:p w:rsidR="00B45773" w:rsidRDefault="00B45773" w:rsidP="00B45773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O Alcorão não é apenas único </w:t>
      </w:r>
      <w:proofErr w:type="gramStart"/>
      <w:r>
        <w:rPr>
          <w:color w:val="000000"/>
          <w:sz w:val="26"/>
          <w:szCs w:val="26"/>
        </w:rPr>
        <w:t>na</w:t>
      </w:r>
      <w:proofErr w:type="gramEnd"/>
      <w:r>
        <w:rPr>
          <w:color w:val="000000"/>
          <w:sz w:val="26"/>
          <w:szCs w:val="26"/>
        </w:rPr>
        <w:t xml:space="preserve"> forma com a qual apresenta um assunto, mas também é único por ser ele próprio um milagre.  Por “milagre,” nós queremos dizer </w:t>
      </w:r>
      <w:proofErr w:type="gramStart"/>
      <w:r>
        <w:rPr>
          <w:color w:val="000000"/>
          <w:sz w:val="26"/>
          <w:szCs w:val="26"/>
        </w:rPr>
        <w:t>a</w:t>
      </w:r>
      <w:proofErr w:type="gramEnd"/>
      <w:r>
        <w:rPr>
          <w:color w:val="000000"/>
          <w:sz w:val="26"/>
          <w:szCs w:val="26"/>
        </w:rPr>
        <w:t xml:space="preserve"> ocorrência de um evento sobrenatural ou extraordinário que não pode ser reproduzido por humanos.  Foi documentado que o Profeta Muhammad, que Deus o exalte, desafiou os árabes a produzir um trabalho literário de calibre semelhante ao do Alcorão, mas eles foram incapazes de fazê-lo apesar de sua bem conhecida eloqüência e poderes literários.  O desafio de reproduzir o Alcorão foi apresentado aos árabes e a humanidade em três etapas:</w:t>
      </w:r>
    </w:p>
    <w:p w:rsidR="00B45773" w:rsidRDefault="00B45773" w:rsidP="00B45773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color w:val="008000"/>
          <w:sz w:val="30"/>
          <w:szCs w:val="30"/>
        </w:rPr>
        <w:t>l.       O Alcorão Inteiro</w:t>
      </w:r>
    </w:p>
    <w:p w:rsidR="00B45773" w:rsidRDefault="00B45773" w:rsidP="00B45773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No Alcorão, Deus ordenou ao Profeta a desafiar toda a criação a criar um livro da estatura do Alcorão:</w:t>
      </w:r>
    </w:p>
    <w:p w:rsidR="00B45773" w:rsidRDefault="00B45773" w:rsidP="00B45773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“Dize: ‘Se toda a humanidade e os jinns se juntassem para produzir algo igual a esse Alcorão, eles não poderiam produzir nada igual a ele, ainda que se empenhassem em se ajudar mutuamente.’” (Alcorão 17:88)</w:t>
      </w:r>
    </w:p>
    <w:p w:rsidR="00B45773" w:rsidRDefault="00B45773" w:rsidP="00B45773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color w:val="008000"/>
          <w:sz w:val="30"/>
          <w:szCs w:val="30"/>
        </w:rPr>
        <w:t>2.      Dez Capítulos</w:t>
      </w:r>
    </w:p>
    <w:p w:rsidR="00B45773" w:rsidRDefault="00B45773" w:rsidP="00B45773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Depois, Deus fez o desafio ostensivamente mais fácil ao pedir àqueles que negavam sua origem divina </w:t>
      </w:r>
      <w:proofErr w:type="gramStart"/>
      <w:r>
        <w:rPr>
          <w:color w:val="000000"/>
          <w:sz w:val="26"/>
          <w:szCs w:val="26"/>
        </w:rPr>
        <w:t>a</w:t>
      </w:r>
      <w:proofErr w:type="gramEnd"/>
      <w:r>
        <w:rPr>
          <w:color w:val="000000"/>
          <w:sz w:val="26"/>
          <w:szCs w:val="26"/>
        </w:rPr>
        <w:t xml:space="preserve"> imitar ao menos dez capítulos do Alcorão:</w:t>
      </w:r>
    </w:p>
    <w:p w:rsidR="00B45773" w:rsidRDefault="00B45773" w:rsidP="00B45773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“Ou dizem que ele o inventou?</w:t>
      </w:r>
      <w:proofErr w:type="gramEnd"/>
      <w:r>
        <w:rPr>
          <w:b/>
          <w:bCs/>
          <w:color w:val="000000"/>
          <w:sz w:val="26"/>
          <w:szCs w:val="26"/>
        </w:rPr>
        <w:t xml:space="preserve">  Dize: ‘Fazei vir dez suratas forjadas iguais às dele e convocai quem puderdes ao invés de Deus, se sois verídicos.” (Alcorão 11:13)</w:t>
      </w:r>
    </w:p>
    <w:p w:rsidR="00B45773" w:rsidRDefault="00B45773" w:rsidP="00B45773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color w:val="008000"/>
          <w:sz w:val="30"/>
          <w:szCs w:val="30"/>
        </w:rPr>
        <w:lastRenderedPageBreak/>
        <w:t>3.      Um Capítulo</w:t>
      </w:r>
    </w:p>
    <w:p w:rsidR="00B45773" w:rsidRDefault="00B45773" w:rsidP="00B45773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Esse desafio final foi para produzir ao menos um único capítulo que se equiparasse ao que está no Alcorão, cujo capítulo mais curto, al-Kawthar, </w:t>
      </w:r>
      <w:proofErr w:type="gramStart"/>
      <w:r>
        <w:rPr>
          <w:color w:val="000000"/>
          <w:sz w:val="26"/>
          <w:szCs w:val="26"/>
        </w:rPr>
        <w:t>consiste</w:t>
      </w:r>
      <w:proofErr w:type="gramEnd"/>
      <w:r>
        <w:rPr>
          <w:color w:val="000000"/>
          <w:sz w:val="26"/>
          <w:szCs w:val="26"/>
        </w:rPr>
        <w:t xml:space="preserve"> de apenas três versículos:</w:t>
      </w:r>
    </w:p>
    <w:p w:rsidR="00B45773" w:rsidRDefault="00B45773" w:rsidP="00B45773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“E se estais em dúvida acerca do que fizemos descer sobre Nosso servo, fazei vir uma surata igual </w:t>
      </w:r>
      <w:proofErr w:type="gramStart"/>
      <w:r>
        <w:rPr>
          <w:b/>
          <w:bCs/>
          <w:color w:val="000000"/>
          <w:sz w:val="26"/>
          <w:szCs w:val="26"/>
        </w:rPr>
        <w:t>a</w:t>
      </w:r>
      <w:proofErr w:type="gramEnd"/>
      <w:r>
        <w:rPr>
          <w:b/>
          <w:bCs/>
          <w:color w:val="000000"/>
          <w:sz w:val="26"/>
          <w:szCs w:val="26"/>
        </w:rPr>
        <w:t xml:space="preserve"> um único capítulo, e convocai vossas testemunhas ao invés de Deus se sois verídicos.” (Alcorão 2:23)</w:t>
      </w:r>
    </w:p>
    <w:p w:rsidR="00B45773" w:rsidRDefault="00B45773" w:rsidP="00B45773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Esses desafios não eram apenas palavras vazias com as quais ninguém se importava em provar que estavam erradas.</w:t>
      </w:r>
      <w:proofErr w:type="gramEnd"/>
      <w:r>
        <w:rPr>
          <w:color w:val="000000"/>
          <w:sz w:val="26"/>
          <w:szCs w:val="26"/>
        </w:rPr>
        <w:t xml:space="preserve">  O chamado do Profeta Muhammad para o monoteísmo, a abolição da idolatria em todas as suas formas, e a igualdade entre escravos e senhores ameaçava toda a estrutura socioeconômica da sociedade de Meca em geral, e a posição de governante da tribo Coraix, da qual o Profeta veio, em particular.  Meca, o centro de negócios da Arábia, e também seu centro espiritual, queria desesperadamente parar a propagação do Islã.  Ainda assim tudo que os oponentes do Profeta tinham que fazer para esmagar o movimento era compor um único capítulo </w:t>
      </w:r>
      <w:proofErr w:type="gramStart"/>
      <w:r>
        <w:rPr>
          <w:color w:val="000000"/>
          <w:sz w:val="26"/>
          <w:szCs w:val="26"/>
        </w:rPr>
        <w:t>como</w:t>
      </w:r>
      <w:proofErr w:type="gramEnd"/>
      <w:r>
        <w:rPr>
          <w:color w:val="000000"/>
          <w:sz w:val="26"/>
          <w:szCs w:val="26"/>
        </w:rPr>
        <w:t xml:space="preserve"> um daqueles que o Profeta e seus seguidores estavam recitando para as pessoas.    </w:t>
      </w:r>
      <w:proofErr w:type="gramStart"/>
      <w:r>
        <w:rPr>
          <w:color w:val="000000"/>
          <w:sz w:val="26"/>
          <w:szCs w:val="26"/>
        </w:rPr>
        <w:t>Um número de oradores e poetas coraixitas tentaram imitar o Alcorão, mas fracassaram.</w:t>
      </w:r>
      <w:proofErr w:type="gramEnd"/>
      <w:r>
        <w:rPr>
          <w:color w:val="000000"/>
          <w:sz w:val="26"/>
          <w:szCs w:val="26"/>
        </w:rPr>
        <w:t xml:space="preserve">  Eles então recorreram ao recurso de oferecer </w:t>
      </w:r>
      <w:proofErr w:type="gramStart"/>
      <w:r>
        <w:rPr>
          <w:color w:val="000000"/>
          <w:sz w:val="26"/>
          <w:szCs w:val="26"/>
        </w:rPr>
        <w:t>a</w:t>
      </w:r>
      <w:proofErr w:type="gramEnd"/>
      <w:r>
        <w:rPr>
          <w:color w:val="000000"/>
          <w:sz w:val="26"/>
          <w:szCs w:val="26"/>
        </w:rPr>
        <w:t xml:space="preserve"> ele grandes quantidade de riqueza, a posição de rei sobre eles, e as mais nobres e belas de suas mulheres em troca de sua promessa de parar de convidar as pessoas para o Islã.  Ele lhes respondeu recitando os primeiros trinta versículos do Capítulo Fussilat, até que eles lhe pediram para parar.</w:t>
      </w:r>
      <w:bookmarkStart w:id="0" w:name="_ftnref13757"/>
      <w:r>
        <w:rPr>
          <w:color w:val="000000"/>
          <w:sz w:val="26"/>
          <w:szCs w:val="26"/>
        </w:rPr>
        <w:fldChar w:fldCharType="begin"/>
      </w:r>
      <w:r>
        <w:rPr>
          <w:color w:val="000000"/>
          <w:sz w:val="26"/>
          <w:szCs w:val="26"/>
        </w:rPr>
        <w:instrText xml:space="preserve"> HYPERLINK "http://www.islamreligion.com/pt/articles/648/" \l "_ftn13757" \o " Coletado por al-Haakim, al-Bayhaqee, Aboo Ya’laa e Ibn Hishaam, e declarado hasan por lbraaheem al-’Alee em Saheeh as-Seerah an-Nabaweeyah, p.64." </w:instrText>
      </w:r>
      <w:r>
        <w:rPr>
          <w:color w:val="000000"/>
          <w:sz w:val="26"/>
          <w:szCs w:val="26"/>
        </w:rPr>
        <w:fldChar w:fldCharType="separate"/>
      </w:r>
      <w:r>
        <w:rPr>
          <w:rStyle w:val="w-footnote-number"/>
          <w:color w:val="800080"/>
          <w:position w:val="2"/>
          <w:sz w:val="21"/>
          <w:szCs w:val="21"/>
          <w:u w:val="single"/>
        </w:rPr>
        <w:t>[1]</w:t>
      </w:r>
      <w:r>
        <w:rPr>
          <w:color w:val="000000"/>
          <w:sz w:val="26"/>
          <w:szCs w:val="26"/>
        </w:rPr>
        <w:fldChar w:fldCharType="end"/>
      </w:r>
      <w:bookmarkEnd w:id="0"/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 </w:t>
      </w:r>
      <w:proofErr w:type="gramStart"/>
      <w:r>
        <w:rPr>
          <w:color w:val="000000"/>
          <w:sz w:val="26"/>
          <w:szCs w:val="26"/>
        </w:rPr>
        <w:t>Os coraixitas também recorreram à tortura de seus escravos e parentes que tinham abraçado o Islã em uma tentativa vã de fazê-los reverterem ao paganismo.</w:t>
      </w:r>
      <w:proofErr w:type="gramEnd"/>
      <w:r>
        <w:rPr>
          <w:color w:val="000000"/>
          <w:sz w:val="26"/>
          <w:szCs w:val="26"/>
        </w:rPr>
        <w:t xml:space="preserve">  </w:t>
      </w:r>
      <w:proofErr w:type="gramStart"/>
      <w:r>
        <w:rPr>
          <w:color w:val="000000"/>
          <w:sz w:val="26"/>
          <w:szCs w:val="26"/>
        </w:rPr>
        <w:t>Posteriormente eles organizaram um boicote econômico contra o Profeta, seus seguidores e os membros de seu clã, Banu Hashim, em uma tentativa de levá-los à submissão pela fome.</w:t>
      </w:r>
      <w:proofErr w:type="gramEnd"/>
      <w:r>
        <w:rPr>
          <w:color w:val="000000"/>
          <w:sz w:val="26"/>
          <w:szCs w:val="26"/>
        </w:rPr>
        <w:t xml:space="preserve">  Mas mesmo esse </w:t>
      </w:r>
      <w:proofErr w:type="gramStart"/>
      <w:r>
        <w:rPr>
          <w:color w:val="000000"/>
          <w:sz w:val="26"/>
          <w:szCs w:val="26"/>
        </w:rPr>
        <w:t>plano</w:t>
      </w:r>
      <w:proofErr w:type="gramEnd"/>
      <w:r>
        <w:rPr>
          <w:color w:val="000000"/>
          <w:sz w:val="26"/>
          <w:szCs w:val="26"/>
        </w:rPr>
        <w:t xml:space="preserve"> eventualmente fracassou.  Finalmente, eles planejaram matá-lo em sua casa enviando jovens homens armados de cada um dos clãs dos Coraixitas para que a culpa de seu assassinato fosse compartilhada por todos os clãs, tornando impossível a revanche pelo clã do Profeta.</w:t>
      </w:r>
    </w:p>
    <w:p w:rsidR="00B45773" w:rsidRDefault="00B45773" w:rsidP="00B45773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Entretanto, Deus possibilitou ao Profeta e seus seguidores fugirem de Meca e se unirem </w:t>
      </w:r>
      <w:proofErr w:type="gramStart"/>
      <w:r>
        <w:rPr>
          <w:color w:val="000000"/>
          <w:sz w:val="26"/>
          <w:szCs w:val="26"/>
        </w:rPr>
        <w:t>a</w:t>
      </w:r>
      <w:proofErr w:type="gramEnd"/>
      <w:r>
        <w:rPr>
          <w:color w:val="000000"/>
          <w:sz w:val="26"/>
          <w:szCs w:val="26"/>
        </w:rPr>
        <w:t xml:space="preserve"> um novo grupo de convertidos que tinha surgido entre as tribos de uma cidade ao norte, chamada Yathrib.  O Islã se propagou rapidamente através dos clãs de Yathrib, e dentro de um ano os muçulmanos se tornaram maioria </w:t>
      </w:r>
      <w:proofErr w:type="gramStart"/>
      <w:r>
        <w:rPr>
          <w:color w:val="000000"/>
          <w:sz w:val="26"/>
          <w:szCs w:val="26"/>
        </w:rPr>
        <w:t>na</w:t>
      </w:r>
      <w:proofErr w:type="gramEnd"/>
      <w:r>
        <w:rPr>
          <w:color w:val="000000"/>
          <w:sz w:val="26"/>
          <w:szCs w:val="26"/>
        </w:rPr>
        <w:t xml:space="preserve"> cidade.  </w:t>
      </w:r>
      <w:proofErr w:type="gramStart"/>
      <w:r>
        <w:rPr>
          <w:color w:val="000000"/>
          <w:sz w:val="26"/>
          <w:szCs w:val="26"/>
        </w:rPr>
        <w:t>O Profeta Muhammad foi então feito o governante, e o nome da cidade mudou para Medina an-Nabi (A Cidade do Profeta, que Deus o exalte), que foi então encurtado para “Medina.”</w:t>
      </w:r>
      <w:proofErr w:type="gramEnd"/>
      <w:r>
        <w:rPr>
          <w:color w:val="000000"/>
          <w:sz w:val="26"/>
          <w:szCs w:val="26"/>
        </w:rPr>
        <w:t xml:space="preserve"> Nos oito anos seguintes, os clãs de Meca e suas terras vizinhas empreenderam uma série de campanhas e batalhas mal sucedidas </w:t>
      </w:r>
      <w:r>
        <w:rPr>
          <w:color w:val="000000"/>
          <w:sz w:val="26"/>
          <w:szCs w:val="26"/>
        </w:rPr>
        <w:lastRenderedPageBreak/>
        <w:t xml:space="preserve">contra o estado islâmico emergente em Medina, que terminou com </w:t>
      </w:r>
      <w:proofErr w:type="gramStart"/>
      <w:r>
        <w:rPr>
          <w:color w:val="000000"/>
          <w:sz w:val="26"/>
          <w:szCs w:val="26"/>
        </w:rPr>
        <w:t>a</w:t>
      </w:r>
      <w:proofErr w:type="gramEnd"/>
      <w:r>
        <w:rPr>
          <w:color w:val="000000"/>
          <w:sz w:val="26"/>
          <w:szCs w:val="26"/>
        </w:rPr>
        <w:t xml:space="preserve"> invasão muçulmana de Meca.</w:t>
      </w:r>
    </w:p>
    <w:p w:rsidR="00B45773" w:rsidRDefault="00B45773" w:rsidP="00B45773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Todo esse derramamento de sangue poderia ter sido evitado se apenas os Coraixitas e seus aliados tivessem sido capazes de produzir meras três linhas de poesia ou prosa contínua similar ao capítulo mais curto do Alcorão.  Portanto, não pode haver dúvida sobre </w:t>
      </w:r>
      <w:proofErr w:type="gramStart"/>
      <w:r>
        <w:rPr>
          <w:color w:val="000000"/>
          <w:sz w:val="26"/>
          <w:szCs w:val="26"/>
        </w:rPr>
        <w:t>a</w:t>
      </w:r>
      <w:proofErr w:type="gramEnd"/>
      <w:r>
        <w:rPr>
          <w:color w:val="000000"/>
          <w:sz w:val="26"/>
          <w:szCs w:val="26"/>
        </w:rPr>
        <w:t xml:space="preserve"> inimitabilidade do estilo literário do Alcorão, sobre o milagre de sua rima e a maravilha de seu ritmo.</w:t>
      </w:r>
    </w:p>
    <w:p w:rsidR="00B45773" w:rsidRDefault="00B45773" w:rsidP="00B45773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Foi sugerido que </w:t>
      </w:r>
      <w:proofErr w:type="gramStart"/>
      <w:r>
        <w:rPr>
          <w:color w:val="000000"/>
          <w:sz w:val="26"/>
          <w:szCs w:val="26"/>
        </w:rPr>
        <w:t>a</w:t>
      </w:r>
      <w:proofErr w:type="gramEnd"/>
      <w:r>
        <w:rPr>
          <w:color w:val="000000"/>
          <w:sz w:val="26"/>
          <w:szCs w:val="26"/>
        </w:rPr>
        <w:t xml:space="preserve"> inimitabilidade do Alcorão não é necessariamente única, porque grandes poetas ingleses como Shakespeare, Chaucer ou grandes poetas em qualquer idioma tendem a ter estilos únicos que os diferencia de seus contemporâneos.  </w:t>
      </w:r>
      <w:proofErr w:type="gramStart"/>
      <w:r>
        <w:rPr>
          <w:color w:val="000000"/>
          <w:sz w:val="26"/>
          <w:szCs w:val="26"/>
        </w:rPr>
        <w:t>Entretanto, se, por exemplo, alguns poetas de renome de hoje fizessem um estudo profundo dos escritos de Shakespeare e escrevessem um soneto no estilo de Shakespeare com uma tinta velha e em um papel velho, e então alegassem que tinham descoberto um poema perdido de Shakespeare, o mundo literário provavelmente aceitaria essa alegação, mesmo após estudo cuidadoso.</w:t>
      </w:r>
      <w:proofErr w:type="gramEnd"/>
      <w:r>
        <w:rPr>
          <w:color w:val="000000"/>
          <w:sz w:val="26"/>
          <w:szCs w:val="26"/>
        </w:rPr>
        <w:t xml:space="preserve">  Portanto, mesmo o maior dos poetas pode ser imitado, não importa quão singular o seu estilo era, assim </w:t>
      </w:r>
      <w:proofErr w:type="gramStart"/>
      <w:r>
        <w:rPr>
          <w:color w:val="000000"/>
          <w:sz w:val="26"/>
          <w:szCs w:val="26"/>
        </w:rPr>
        <w:t>como</w:t>
      </w:r>
      <w:proofErr w:type="gramEnd"/>
      <w:r>
        <w:rPr>
          <w:color w:val="000000"/>
          <w:sz w:val="26"/>
          <w:szCs w:val="26"/>
        </w:rPr>
        <w:t xml:space="preserve"> os grandes pintores foram imitados.  </w:t>
      </w:r>
      <w:proofErr w:type="gramStart"/>
      <w:r>
        <w:rPr>
          <w:color w:val="000000"/>
          <w:sz w:val="26"/>
          <w:szCs w:val="26"/>
        </w:rPr>
        <w:t>[De fato, alguns eruditos ingleses consideram que muito do que tem sido atribuído a Shakespeare foi escrito por seu contemporâneo, Christopher Marlowe.]</w:t>
      </w:r>
      <w:proofErr w:type="gramEnd"/>
      <w:r>
        <w:rPr>
          <w:color w:val="000000"/>
          <w:sz w:val="26"/>
          <w:szCs w:val="26"/>
        </w:rPr>
        <w:t xml:space="preserve">  O Alcorão, entretanto, está muito acima desse nível, já que tentativas para fraudar os capítulos foram feitas ao longo dos tempos e ainda assim nenhuma sobreviveu </w:t>
      </w:r>
      <w:proofErr w:type="gramStart"/>
      <w:r>
        <w:rPr>
          <w:color w:val="000000"/>
          <w:sz w:val="26"/>
          <w:szCs w:val="26"/>
        </w:rPr>
        <w:t>a</w:t>
      </w:r>
      <w:proofErr w:type="gramEnd"/>
      <w:r>
        <w:rPr>
          <w:color w:val="000000"/>
          <w:sz w:val="26"/>
          <w:szCs w:val="26"/>
        </w:rPr>
        <w:t xml:space="preserve"> um exame detalhado.  E, como foi mencionado antes, o incentivo para imitar o Alcorão era mais intenso durante o tempo de sua revelação, quando as habilidades literárias estavam em seu auge mais do que em qualquer outra época, e ainda assim não houve tentativa bem-sucedida.</w:t>
      </w:r>
    </w:p>
    <w:p w:rsidR="00B45773" w:rsidRDefault="00B45773" w:rsidP="00B45773">
      <w:pPr>
        <w:shd w:val="clear" w:color="auto" w:fill="E1F4FD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textWrapping" w:clear="all"/>
      </w:r>
    </w:p>
    <w:p w:rsidR="00B45773" w:rsidRDefault="00B45773" w:rsidP="00B45773">
      <w:pPr>
        <w:shd w:val="clear" w:color="auto" w:fill="E1F4FD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pict>
          <v:rect id="_x0000_i1025" style="width:138.85pt;height:1.5pt" o:hrpct="0" o:hralign="center" o:hrstd="t" o:hr="t" fillcolor="#a0a0a0" stroked="f"/>
        </w:pict>
      </w:r>
    </w:p>
    <w:p w:rsidR="00B45773" w:rsidRDefault="00B45773" w:rsidP="00B45773">
      <w:pPr>
        <w:shd w:val="clear" w:color="auto" w:fill="E1F4FD"/>
        <w:rPr>
          <w:rFonts w:ascii="Arial" w:hAnsi="Arial" w:cs="Arial"/>
          <w:color w:val="000000"/>
          <w:sz w:val="20"/>
          <w:szCs w:val="20"/>
        </w:rPr>
      </w:pPr>
      <w:r>
        <w:rPr>
          <w:rStyle w:val="w-footnote-title"/>
          <w:b/>
          <w:bCs/>
          <w:color w:val="000000"/>
          <w:sz w:val="26"/>
          <w:szCs w:val="26"/>
        </w:rPr>
        <w:t>Footnotes:</w:t>
      </w:r>
    </w:p>
    <w:bookmarkStart w:id="1" w:name="_ftn13757"/>
    <w:p w:rsidR="00B45773" w:rsidRDefault="00B45773" w:rsidP="00B45773">
      <w:pPr>
        <w:pStyle w:val="w-footnote-text"/>
        <w:shd w:val="clear" w:color="auto" w:fill="E1F4FD"/>
        <w:spacing w:before="90" w:beforeAutospacing="0" w:after="9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HYPERLINK "http://www.islamreligion.com/pt/articles/648/" \l "_ftnref13757" \o "Back to the refrence of this footnote" </w:instrText>
      </w:r>
      <w:r>
        <w:rPr>
          <w:color w:val="000000"/>
          <w:sz w:val="22"/>
          <w:szCs w:val="22"/>
        </w:rPr>
        <w:fldChar w:fldCharType="separate"/>
      </w:r>
      <w:r>
        <w:rPr>
          <w:rStyle w:val="w-footnote-number"/>
          <w:color w:val="800080"/>
          <w:position w:val="2"/>
          <w:sz w:val="22"/>
          <w:szCs w:val="22"/>
          <w:u w:val="single"/>
          <w:lang w:val="pt-BR"/>
        </w:rPr>
        <w:t>[1]</w:t>
      </w:r>
      <w:r>
        <w:rPr>
          <w:color w:val="000000"/>
          <w:sz w:val="22"/>
          <w:szCs w:val="22"/>
        </w:rPr>
        <w:fldChar w:fldCharType="end"/>
      </w:r>
      <w:bookmarkEnd w:id="1"/>
      <w:r>
        <w:rPr>
          <w:rStyle w:val="apple-converted-space"/>
          <w:color w:val="000000"/>
          <w:sz w:val="22"/>
          <w:szCs w:val="22"/>
          <w:lang w:val="pt-BR"/>
        </w:rPr>
        <w:t> </w:t>
      </w:r>
      <w:r>
        <w:rPr>
          <w:color w:val="000000"/>
          <w:sz w:val="22"/>
          <w:szCs w:val="22"/>
          <w:lang w:val="pt-BR"/>
        </w:rPr>
        <w:t>Coletado por al-Haakim, al-Bayhaqee, Aboo Ya’laa e Ibn Hishaam, e declarado hasan por lbraaheem al-’Alee em Saheeh as-Seerah an-Nabaweeyah, p.64.</w:t>
      </w:r>
    </w:p>
    <w:p w:rsidR="00504985" w:rsidRPr="006946AF" w:rsidRDefault="00504985" w:rsidP="00B45773">
      <w:pPr>
        <w:pStyle w:val="w-body-text-1"/>
        <w:shd w:val="clear" w:color="auto" w:fill="E1F4FD"/>
        <w:spacing w:before="0" w:beforeAutospacing="0" w:after="160" w:afterAutospacing="0"/>
        <w:ind w:firstLine="397"/>
      </w:pPr>
      <w:bookmarkStart w:id="2" w:name="_GoBack"/>
      <w:bookmarkEnd w:id="2"/>
    </w:p>
    <w:sectPr w:rsidR="00504985" w:rsidRPr="006946A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21A"/>
    <w:rsid w:val="001020E7"/>
    <w:rsid w:val="001D2857"/>
    <w:rsid w:val="00280D5C"/>
    <w:rsid w:val="003E3227"/>
    <w:rsid w:val="00504985"/>
    <w:rsid w:val="006575B9"/>
    <w:rsid w:val="006946AF"/>
    <w:rsid w:val="006F53A6"/>
    <w:rsid w:val="007571D3"/>
    <w:rsid w:val="0077658B"/>
    <w:rsid w:val="007B0DFC"/>
    <w:rsid w:val="007F0D4E"/>
    <w:rsid w:val="00820B1F"/>
    <w:rsid w:val="00846F2D"/>
    <w:rsid w:val="00975A92"/>
    <w:rsid w:val="00B45773"/>
    <w:rsid w:val="00D579AB"/>
    <w:rsid w:val="00D74EDD"/>
    <w:rsid w:val="00D93299"/>
    <w:rsid w:val="00D97C36"/>
    <w:rsid w:val="00DE1185"/>
    <w:rsid w:val="00EC0D66"/>
    <w:rsid w:val="00FF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C0D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D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D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D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-body-text-1">
    <w:name w:val="w-body-text-1"/>
    <w:basedOn w:val="Normal"/>
    <w:rsid w:val="00EC0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number">
    <w:name w:val="w-footnote-number"/>
    <w:basedOn w:val="DefaultParagraphFont"/>
    <w:rsid w:val="00EC0D66"/>
  </w:style>
  <w:style w:type="character" w:customStyle="1" w:styleId="apple-converted-space">
    <w:name w:val="apple-converted-space"/>
    <w:basedOn w:val="DefaultParagraphFont"/>
    <w:rsid w:val="00EC0D66"/>
  </w:style>
  <w:style w:type="paragraph" w:customStyle="1" w:styleId="w-quran">
    <w:name w:val="w-quran"/>
    <w:basedOn w:val="Normal"/>
    <w:rsid w:val="00EC0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body-text-bullet">
    <w:name w:val="w-body-text-bullet"/>
    <w:basedOn w:val="Normal"/>
    <w:rsid w:val="00EC0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body-text-1char">
    <w:name w:val="w-body-text-1char"/>
    <w:basedOn w:val="DefaultParagraphFont"/>
    <w:rsid w:val="00EC0D66"/>
  </w:style>
  <w:style w:type="character" w:customStyle="1" w:styleId="w-footnote-title">
    <w:name w:val="w-footnote-title"/>
    <w:basedOn w:val="DefaultParagraphFont"/>
    <w:rsid w:val="00EC0D66"/>
  </w:style>
  <w:style w:type="paragraph" w:customStyle="1" w:styleId="w-footnote-text">
    <w:name w:val="w-footnote-text"/>
    <w:basedOn w:val="Normal"/>
    <w:rsid w:val="00EC0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textchar">
    <w:name w:val="w-footnote-textchar"/>
    <w:basedOn w:val="DefaultParagraphFont"/>
    <w:rsid w:val="00EC0D66"/>
  </w:style>
  <w:style w:type="paragraph" w:styleId="BalloonText">
    <w:name w:val="Balloon Text"/>
    <w:basedOn w:val="Normal"/>
    <w:link w:val="BalloonTextChar"/>
    <w:uiPriority w:val="99"/>
    <w:semiHidden/>
    <w:unhideWhenUsed/>
    <w:rsid w:val="00EC0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D6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E1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DE1185"/>
  </w:style>
  <w:style w:type="paragraph" w:styleId="FootnoteText">
    <w:name w:val="footnote text"/>
    <w:basedOn w:val="Normal"/>
    <w:link w:val="FootnoteTextChar"/>
    <w:uiPriority w:val="99"/>
    <w:semiHidden/>
    <w:unhideWhenUsed/>
    <w:rsid w:val="00DE1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1185"/>
    <w:rPr>
      <w:rFonts w:ascii="Times New Roman" w:eastAsia="Times New Roman" w:hAnsi="Times New Roman" w:cs="Times New Roman"/>
      <w:sz w:val="24"/>
      <w:szCs w:val="24"/>
    </w:rPr>
  </w:style>
  <w:style w:type="paragraph" w:customStyle="1" w:styleId="w-hadeeth-or-bible">
    <w:name w:val="w-hadeeth-or-bible"/>
    <w:basedOn w:val="Normal"/>
    <w:rsid w:val="00102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jorheading">
    <w:name w:val="majorheading"/>
    <w:basedOn w:val="Normal"/>
    <w:rsid w:val="00102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020E7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5049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C0D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D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D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D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-body-text-1">
    <w:name w:val="w-body-text-1"/>
    <w:basedOn w:val="Normal"/>
    <w:rsid w:val="00EC0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number">
    <w:name w:val="w-footnote-number"/>
    <w:basedOn w:val="DefaultParagraphFont"/>
    <w:rsid w:val="00EC0D66"/>
  </w:style>
  <w:style w:type="character" w:customStyle="1" w:styleId="apple-converted-space">
    <w:name w:val="apple-converted-space"/>
    <w:basedOn w:val="DefaultParagraphFont"/>
    <w:rsid w:val="00EC0D66"/>
  </w:style>
  <w:style w:type="paragraph" w:customStyle="1" w:styleId="w-quran">
    <w:name w:val="w-quran"/>
    <w:basedOn w:val="Normal"/>
    <w:rsid w:val="00EC0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body-text-bullet">
    <w:name w:val="w-body-text-bullet"/>
    <w:basedOn w:val="Normal"/>
    <w:rsid w:val="00EC0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body-text-1char">
    <w:name w:val="w-body-text-1char"/>
    <w:basedOn w:val="DefaultParagraphFont"/>
    <w:rsid w:val="00EC0D66"/>
  </w:style>
  <w:style w:type="character" w:customStyle="1" w:styleId="w-footnote-title">
    <w:name w:val="w-footnote-title"/>
    <w:basedOn w:val="DefaultParagraphFont"/>
    <w:rsid w:val="00EC0D66"/>
  </w:style>
  <w:style w:type="paragraph" w:customStyle="1" w:styleId="w-footnote-text">
    <w:name w:val="w-footnote-text"/>
    <w:basedOn w:val="Normal"/>
    <w:rsid w:val="00EC0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textchar">
    <w:name w:val="w-footnote-textchar"/>
    <w:basedOn w:val="DefaultParagraphFont"/>
    <w:rsid w:val="00EC0D66"/>
  </w:style>
  <w:style w:type="paragraph" w:styleId="BalloonText">
    <w:name w:val="Balloon Text"/>
    <w:basedOn w:val="Normal"/>
    <w:link w:val="BalloonTextChar"/>
    <w:uiPriority w:val="99"/>
    <w:semiHidden/>
    <w:unhideWhenUsed/>
    <w:rsid w:val="00EC0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D6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E1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DE1185"/>
  </w:style>
  <w:style w:type="paragraph" w:styleId="FootnoteText">
    <w:name w:val="footnote text"/>
    <w:basedOn w:val="Normal"/>
    <w:link w:val="FootnoteTextChar"/>
    <w:uiPriority w:val="99"/>
    <w:semiHidden/>
    <w:unhideWhenUsed/>
    <w:rsid w:val="00DE1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1185"/>
    <w:rPr>
      <w:rFonts w:ascii="Times New Roman" w:eastAsia="Times New Roman" w:hAnsi="Times New Roman" w:cs="Times New Roman"/>
      <w:sz w:val="24"/>
      <w:szCs w:val="24"/>
    </w:rPr>
  </w:style>
  <w:style w:type="paragraph" w:customStyle="1" w:styleId="w-hadeeth-or-bible">
    <w:name w:val="w-hadeeth-or-bible"/>
    <w:basedOn w:val="Normal"/>
    <w:rsid w:val="00102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jorheading">
    <w:name w:val="majorheading"/>
    <w:basedOn w:val="Normal"/>
    <w:rsid w:val="00102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020E7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504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9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5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1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2014-07-26T22:26:00Z</cp:lastPrinted>
  <dcterms:created xsi:type="dcterms:W3CDTF">2014-07-26T22:28:00Z</dcterms:created>
  <dcterms:modified xsi:type="dcterms:W3CDTF">2014-07-26T22:28:00Z</dcterms:modified>
</cp:coreProperties>
</file>